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304557">
        <w:rPr>
          <w:rFonts w:ascii="Times New Roman" w:hAnsi="Times New Roman" w:cs="Times New Roman"/>
          <w:b/>
          <w:bCs/>
          <w:sz w:val="40"/>
          <w:szCs w:val="40"/>
          <w:u w:val="single"/>
        </w:rPr>
        <w:t>Тренируем память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учитель-дефектолог,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Денежко</w:t>
      </w:r>
      <w:proofErr w:type="spellEnd"/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М.В.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Память является одним из основных свойств личности. Древние греки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считали богиню памяти Мнемозину матерью девяти муз, покровительницей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всех известных наук и искусств. Человек, лишённый памяти, по сути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перестаёт быть человеком. Но следует знать и о том, что хорошая память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всегда гарантирует её обладателю хороший интеллект. Психолог Т. </w:t>
      </w:r>
      <w:proofErr w:type="spellStart"/>
      <w:r w:rsidRPr="00304557">
        <w:rPr>
          <w:rFonts w:ascii="Times New Roman" w:hAnsi="Times New Roman" w:cs="Times New Roman"/>
          <w:sz w:val="28"/>
          <w:szCs w:val="28"/>
        </w:rPr>
        <w:t>Рибо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описал слабоумного мальчика, способного легко запомнить ряды чисел.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всё-таки память – это одно из необходимых условий для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интеллектуальных способностей.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Выделяют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три типа памяти</w:t>
      </w:r>
      <w:r w:rsidRPr="00304557">
        <w:rPr>
          <w:rFonts w:ascii="Times New Roman" w:hAnsi="Times New Roman" w:cs="Times New Roman"/>
          <w:sz w:val="28"/>
          <w:szCs w:val="28"/>
        </w:rPr>
        <w:t xml:space="preserve">: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наглядно-образную </w:t>
      </w:r>
      <w:r w:rsidRPr="00304557">
        <w:rPr>
          <w:rFonts w:ascii="Times New Roman" w:hAnsi="Times New Roman" w:cs="Times New Roman"/>
          <w:sz w:val="28"/>
          <w:szCs w:val="28"/>
        </w:rPr>
        <w:t>память, которая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помогает хорошо запомнить лица, звуки, цвет предметов и т.д.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Словесно-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логическую, </w:t>
      </w:r>
      <w:r w:rsidRPr="00304557">
        <w:rPr>
          <w:rFonts w:ascii="Times New Roman" w:hAnsi="Times New Roman" w:cs="Times New Roman"/>
          <w:sz w:val="28"/>
          <w:szCs w:val="28"/>
        </w:rPr>
        <w:t>при которой преимущественно запоминаются формулы, схемы,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термины.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Эмоциональную, </w:t>
      </w:r>
      <w:r w:rsidRPr="00304557">
        <w:rPr>
          <w:rFonts w:ascii="Times New Roman" w:hAnsi="Times New Roman" w:cs="Times New Roman"/>
          <w:sz w:val="28"/>
          <w:szCs w:val="28"/>
        </w:rPr>
        <w:t>при которой лучше всего сохраняются пережитые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чувства.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Кроме того, существует ещё разделение памяти на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два вида </w:t>
      </w:r>
      <w:r w:rsidRPr="003045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зависимости от длительности хранения информации: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кратковременную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память, </w:t>
      </w:r>
      <w:r w:rsidRPr="00304557">
        <w:rPr>
          <w:rFonts w:ascii="Times New Roman" w:hAnsi="Times New Roman" w:cs="Times New Roman"/>
          <w:sz w:val="28"/>
          <w:szCs w:val="28"/>
        </w:rPr>
        <w:t xml:space="preserve">когда материал запоминается быстро, но ненадолго.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Долговременную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память</w:t>
      </w:r>
      <w:r w:rsidRPr="00304557">
        <w:rPr>
          <w:rFonts w:ascii="Times New Roman" w:hAnsi="Times New Roman" w:cs="Times New Roman"/>
          <w:sz w:val="28"/>
          <w:szCs w:val="28"/>
        </w:rPr>
        <w:t>, требующую больших усилий, но позволяющую сохранить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информацию на многие годы. Скорость заучивания у людей также разная.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Есть быстро заучивающие и медленно заучивающие предлагаемый материал.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Второй группе людей для запоминания такого же объёма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потребуется втрое больше времени, но помнят они значительно дольше.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Память разделяется ещё на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механическую и смысловую. </w:t>
      </w:r>
      <w:r w:rsidRPr="00304557">
        <w:rPr>
          <w:rFonts w:ascii="Times New Roman" w:hAnsi="Times New Roman" w:cs="Times New Roman"/>
          <w:sz w:val="28"/>
          <w:szCs w:val="28"/>
        </w:rPr>
        <w:t>Часть людей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склонна к механическому заучиванию (зубрёжке). А другая часть –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осмысленному запоминанию. Иногда без всякого усилия, порой даже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воли человека, тот или иной материал «всплывает» в памяти. Возникает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какой-то мотив песни, оживает картина какой-то автомобильной катастрофы.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Такая память носит название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непроизвольной</w:t>
      </w:r>
      <w:r w:rsidRPr="00304557">
        <w:rPr>
          <w:rFonts w:ascii="Times New Roman" w:hAnsi="Times New Roman" w:cs="Times New Roman"/>
          <w:sz w:val="28"/>
          <w:szCs w:val="28"/>
        </w:rPr>
        <w:t xml:space="preserve">.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Произвольная </w:t>
      </w:r>
      <w:r w:rsidRPr="00304557">
        <w:rPr>
          <w:rFonts w:ascii="Times New Roman" w:hAnsi="Times New Roman" w:cs="Times New Roman"/>
          <w:sz w:val="28"/>
          <w:szCs w:val="28"/>
        </w:rPr>
        <w:t>памяти 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место тогда, когда человек прилагает усилия для запоминания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припоминания воспринятого, т.е. направляет свою активность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поставленной цели.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Люди различаются и тем, какой материал они лучше запоминают. 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музыкант успешно запоминает музыку, у него развита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слуховая </w:t>
      </w:r>
      <w:r w:rsidRPr="00304557">
        <w:rPr>
          <w:rFonts w:ascii="Times New Roman" w:hAnsi="Times New Roman" w:cs="Times New Roman"/>
          <w:sz w:val="28"/>
          <w:szCs w:val="28"/>
        </w:rPr>
        <w:t>память.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Художник имеет высокоразвитую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 xml:space="preserve">зрительную </w:t>
      </w:r>
      <w:r w:rsidRPr="00304557">
        <w:rPr>
          <w:rFonts w:ascii="Times New Roman" w:hAnsi="Times New Roman" w:cs="Times New Roman"/>
          <w:sz w:val="28"/>
          <w:szCs w:val="28"/>
        </w:rPr>
        <w:t>память, А у спортсменов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развита память на движения (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двигательная</w:t>
      </w:r>
      <w:r w:rsidRPr="00304557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Различными бывают и основные </w:t>
      </w:r>
      <w:r w:rsidRPr="00304557">
        <w:rPr>
          <w:rFonts w:ascii="Times New Roman" w:hAnsi="Times New Roman" w:cs="Times New Roman"/>
          <w:i/>
          <w:iCs/>
          <w:sz w:val="28"/>
          <w:szCs w:val="28"/>
        </w:rPr>
        <w:t>свойства каждого вида памяти</w:t>
      </w:r>
      <w:r w:rsidRPr="00304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объём (сколько информации человек может сохранить), прочность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точность памяти (насколько долго человек сохраняет воспринятое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насколько правильно его воспроизводит).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b/>
          <w:sz w:val="28"/>
          <w:szCs w:val="28"/>
        </w:rPr>
        <w:lastRenderedPageBreak/>
        <w:t>Основным видом деятельности является игра</w:t>
      </w:r>
      <w:r w:rsidRPr="00304557">
        <w:rPr>
          <w:rFonts w:ascii="Times New Roman" w:hAnsi="Times New Roman" w:cs="Times New Roman"/>
          <w:sz w:val="28"/>
          <w:szCs w:val="28"/>
        </w:rPr>
        <w:t>. Поэтому предлагаю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развивать и тренировать память в игровой форме, что поможет поддержать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его интерес к выполнению заданий. Если с ребёнком проводить специальные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занятия, то формирование произвольности запоминания происходить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быстрее. Используя различные вспомогательные средства для запоминания: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картинки, опорные слова, вопросы, а также классификацию и группировку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предметов, - можно развивать опосредованную память, увеличить скорость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объём запоминания.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«Каскад слов»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развитие объёма кратковременной слуховой памяти.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Содержание: Взрослый просит ребёнка повторять слова. Начинать нужно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одного слова, затем назвать два. Ребёнок должен повторить их в той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последовательности. Затем взрослый называет три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т.д. Если ребёнок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не справляется со словесным рядом, нужно повторить ряд ещё 2-3 раза.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1. огонь;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2. дом, молоко;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3. конь, гриб, игла; 4. петух, солнце, асфальт, тетрадь;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5. крыша, пень, вода, свеча, школа;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6. карандаш, машина, брат, мел, птица хлеб;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7. орёл, игра, дуб, стакан, телефон, пальто, сын;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8. гора, вороны, часы, стол, снег, картина, сосна, мел.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«Каскад цифр»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развивать кратковременную зрительную память.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Инструкция: «Посмотри внимательно на цифровой ряд и повтори его в той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557">
        <w:rPr>
          <w:rFonts w:ascii="Times New Roman" w:hAnsi="Times New Roman" w:cs="Times New Roman"/>
          <w:sz w:val="28"/>
          <w:szCs w:val="28"/>
        </w:rPr>
        <w:t>же последовательности (вначале две цифры, затем три, четыре и . п.)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6 2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2 8 3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1 7 4 3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6 3 5 9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1 4 6 8 2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 оленя дом большой»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развитие умение использовать мнемонические приёмы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запоминания текста.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Содержание: Взрослый, проговаривает текст игры, сопровождает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движениями.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У оленя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Дом большой,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4557"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i/>
          <w:sz w:val="28"/>
          <w:szCs w:val="28"/>
        </w:rPr>
        <w:t>Скрещивают руки над головой,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i/>
          <w:sz w:val="28"/>
          <w:szCs w:val="28"/>
        </w:rPr>
        <w:t>Изображают крышу.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Он глядит в свое окошко: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04557">
        <w:rPr>
          <w:rFonts w:ascii="Times New Roman" w:hAnsi="Times New Roman" w:cs="Times New Roman"/>
          <w:i/>
          <w:sz w:val="28"/>
          <w:szCs w:val="28"/>
        </w:rPr>
        <w:t>Руки перед лицом изображают окно.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Заяц по лесу бежит,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04557">
        <w:rPr>
          <w:rFonts w:ascii="Times New Roman" w:hAnsi="Times New Roman" w:cs="Times New Roman"/>
          <w:i/>
          <w:sz w:val="28"/>
          <w:szCs w:val="28"/>
        </w:rPr>
        <w:t>Производят движения руками, как при беге.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lastRenderedPageBreak/>
        <w:t xml:space="preserve">В дверь к нему стучит.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04557">
        <w:rPr>
          <w:rFonts w:ascii="Times New Roman" w:hAnsi="Times New Roman" w:cs="Times New Roman"/>
          <w:i/>
          <w:sz w:val="28"/>
          <w:szCs w:val="28"/>
        </w:rPr>
        <w:t>Кулаками имитируют стук в дверь.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Стук, стук.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04557">
        <w:rPr>
          <w:rFonts w:ascii="Times New Roman" w:hAnsi="Times New Roman" w:cs="Times New Roman"/>
          <w:i/>
          <w:sz w:val="28"/>
          <w:szCs w:val="28"/>
        </w:rPr>
        <w:t>Большим пальцем через плечо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Pr="00304557">
        <w:rPr>
          <w:rFonts w:ascii="Times New Roman" w:hAnsi="Times New Roman" w:cs="Times New Roman"/>
          <w:i/>
          <w:sz w:val="28"/>
          <w:szCs w:val="28"/>
        </w:rPr>
        <w:t>Показывают, что сзади охотник.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Дверь открой!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Там в лесу охотник злой!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Заяц, заяц, забегай!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Лапу подавай!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304557">
        <w:rPr>
          <w:rFonts w:ascii="Times New Roman" w:hAnsi="Times New Roman" w:cs="Times New Roman"/>
          <w:i/>
          <w:sz w:val="28"/>
          <w:szCs w:val="28"/>
        </w:rPr>
        <w:t>Дети вытягивают руки вперёд.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Усложнение: постепенное увеличение темпа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проговаривани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04557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«Запомни картинки»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развитие зрительной памяти.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Содержание: Ребёнок рассматривает пять (знакомых) предметных картинок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запоминает, что на них нарисовано. Затем картинки переворачивают.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Взрослый показывает на перевёрнутую картинку, а ребёнок должен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вспомнить и назвать предмет, изображенный на ней. Усложнение: увеличить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количество картинок, уменьшить время запоминания.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не на месте?»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развитие целенаправленного запоминания и припоминания.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Содержание: Десять игрушек выставляются перед ребёнком на столе в один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ряд. Взрослый предлагает запомнить, какая игрушка, на каком 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находится. Затем ребёнок отворачивается, а взрослый меняет местами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игрушки. После чего ребёнок должен повернуться и расставить игрушки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местам. Игра проводится до 5-6 раз.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«Запомни рассказ»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развивать словесно - логическую память.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Чтобы ребёнок обладал хорошей памятью, её необходимо постоянно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тренировать. Вы можете это делать, запоминая ежедневно стихи, песенки,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 xml:space="preserve">рассказы. Инструкция: </w:t>
      </w:r>
      <w:r w:rsidRPr="00304557">
        <w:rPr>
          <w:rFonts w:ascii="Times New Roman" w:hAnsi="Times New Roman" w:cs="Times New Roman"/>
          <w:bCs/>
          <w:i/>
          <w:iCs/>
          <w:sz w:val="28"/>
          <w:szCs w:val="28"/>
        </w:rPr>
        <w:t>«Внимательно слушай и запоминай рассказ».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i/>
          <w:sz w:val="28"/>
          <w:szCs w:val="28"/>
        </w:rPr>
        <w:t>Кто как одет.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Дни стали ненастные, ночи холодеют. На огородах стали овощи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убирать, чтобы не попортились, не помёрзли. Сначала убрали огурцы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голыши. Потом лук в бумажных рубашках. Потом бобы в шерстяных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чулочках. Убрали репу, морковку, свеклу и разную петрушку. Одна капуста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осталась. Её позже всех убирают. У неё, у капусты, семьдесят одёжек,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холода не боится!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Если ребёнок затрудняется воспроизвести текст, следует задать ему вопросы.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4557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lastRenderedPageBreak/>
        <w:t>Когда убирают овощи? Какие овощи убрали с огорода? Что осталось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огороде?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У капусты семьдесят одежек. Почему так говорят?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«Запомни фразы»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Цель: развивать смысловую память.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Инструкция: «Я назову по очереди пять фраз, а ты должен запомнить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назвать: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1. Мальчик устал.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2. Девочка плачет.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3. Папа отдыхает.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4. Мама готовит.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5. Бабушка читает.</w:t>
      </w: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2DE" w:rsidRDefault="003502DE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02DE" w:rsidRDefault="003502DE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63FB" w:rsidRDefault="001D63FB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Default="00304557" w:rsidP="003502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45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Литература</w:t>
      </w:r>
    </w:p>
    <w:p w:rsidR="003502DE" w:rsidRPr="00304557" w:rsidRDefault="003502DE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1. Т. А. Власовой, В. И. </w:t>
      </w:r>
      <w:proofErr w:type="spellStart"/>
      <w:r w:rsidRPr="00304557">
        <w:rPr>
          <w:rFonts w:ascii="Times New Roman" w:hAnsi="Times New Roman" w:cs="Times New Roman"/>
          <w:sz w:val="28"/>
          <w:szCs w:val="28"/>
        </w:rPr>
        <w:t>Лубовского</w:t>
      </w:r>
      <w:proofErr w:type="spellEnd"/>
      <w:r w:rsidRPr="00304557">
        <w:rPr>
          <w:rFonts w:ascii="Times New Roman" w:hAnsi="Times New Roman" w:cs="Times New Roman"/>
          <w:sz w:val="28"/>
          <w:szCs w:val="28"/>
        </w:rPr>
        <w:t>, Н. А. Цыпиной. Дети с задержкой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психического развития. – М., 1984.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2. Л.С. Выгодский Основы дефектологии // Собр. соч.: В 6 т. – М., 1983.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3. Л. М. </w:t>
      </w:r>
      <w:proofErr w:type="spellStart"/>
      <w:r w:rsidRPr="00304557">
        <w:rPr>
          <w:rFonts w:ascii="Times New Roman" w:hAnsi="Times New Roman" w:cs="Times New Roman"/>
          <w:sz w:val="28"/>
          <w:szCs w:val="28"/>
        </w:rPr>
        <w:t>Житникова</w:t>
      </w:r>
      <w:proofErr w:type="spellEnd"/>
      <w:r w:rsidRPr="00304557">
        <w:rPr>
          <w:rFonts w:ascii="Times New Roman" w:hAnsi="Times New Roman" w:cs="Times New Roman"/>
          <w:sz w:val="28"/>
          <w:szCs w:val="28"/>
        </w:rPr>
        <w:t>, Учите детей запоминать. – М,. 1985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3. А.Р. </w:t>
      </w:r>
      <w:proofErr w:type="spellStart"/>
      <w:r w:rsidRPr="00304557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304557">
        <w:rPr>
          <w:rFonts w:ascii="Times New Roman" w:hAnsi="Times New Roman" w:cs="Times New Roman"/>
          <w:sz w:val="28"/>
          <w:szCs w:val="28"/>
        </w:rPr>
        <w:t>. Внимание и память. – М., 1990.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4. У. В. </w:t>
      </w:r>
      <w:proofErr w:type="spellStart"/>
      <w:r w:rsidRPr="00304557">
        <w:rPr>
          <w:rFonts w:ascii="Times New Roman" w:hAnsi="Times New Roman" w:cs="Times New Roman"/>
          <w:sz w:val="28"/>
          <w:szCs w:val="28"/>
        </w:rPr>
        <w:t>Ульенкова</w:t>
      </w:r>
      <w:proofErr w:type="spellEnd"/>
      <w:r w:rsidRPr="00304557">
        <w:rPr>
          <w:rFonts w:ascii="Times New Roman" w:hAnsi="Times New Roman" w:cs="Times New Roman"/>
          <w:sz w:val="28"/>
          <w:szCs w:val="28"/>
        </w:rPr>
        <w:t>. Дети с задержкой психического развития. – Н - Новгород,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1994.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 xml:space="preserve">5. И. Светлова Тренируем память. – </w:t>
      </w:r>
      <w:proofErr w:type="spellStart"/>
      <w:r w:rsidRPr="0030455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304557">
        <w:rPr>
          <w:rFonts w:ascii="Times New Roman" w:hAnsi="Times New Roman" w:cs="Times New Roman"/>
          <w:sz w:val="28"/>
          <w:szCs w:val="28"/>
        </w:rPr>
        <w:t>, 2002.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6. Л. Ф. Тихомирова развитие познавательных способностей детей. –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557">
        <w:rPr>
          <w:rFonts w:ascii="Times New Roman" w:hAnsi="Times New Roman" w:cs="Times New Roman"/>
          <w:sz w:val="28"/>
          <w:szCs w:val="28"/>
        </w:rPr>
        <w:t>Ярославль, 1996.</w:t>
      </w:r>
    </w:p>
    <w:p w:rsidR="00304557" w:rsidRPr="00304557" w:rsidRDefault="00304557" w:rsidP="003045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557">
        <w:rPr>
          <w:rFonts w:ascii="Times New Roman" w:hAnsi="Times New Roman" w:cs="Times New Roman"/>
          <w:sz w:val="28"/>
          <w:szCs w:val="28"/>
        </w:rPr>
        <w:t>7. С. Г. Шевченко. Обучение детей с задержкой психического развития: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557">
        <w:rPr>
          <w:rFonts w:ascii="Times New Roman" w:hAnsi="Times New Roman" w:cs="Times New Roman"/>
          <w:sz w:val="28"/>
          <w:szCs w:val="28"/>
        </w:rPr>
        <w:t>Пособие для учителей. – Смоленск, 1994.__</w:t>
      </w:r>
    </w:p>
    <w:sectPr w:rsidR="00304557" w:rsidRPr="00304557" w:rsidSect="0061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04557"/>
    <w:rsid w:val="001D63FB"/>
    <w:rsid w:val="00304557"/>
    <w:rsid w:val="003502DE"/>
    <w:rsid w:val="0061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2016-09-27T14:28:00Z</dcterms:created>
  <dcterms:modified xsi:type="dcterms:W3CDTF">2016-10-13T17:25:00Z</dcterms:modified>
</cp:coreProperties>
</file>