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8" w:rsidRPr="00723487" w:rsidRDefault="00C15518" w:rsidP="00C1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оговор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оказании услуг родителям (законным представителям)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Консультативном центре «</w:t>
      </w:r>
      <w:proofErr w:type="spellStart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Лекотека</w:t>
      </w:r>
      <w:proofErr w:type="spellEnd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D00F8" w:rsidRPr="00723487" w:rsidRDefault="00BD00F8" w:rsidP="00B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D00F8" w:rsidRPr="00C15518" w:rsidRDefault="00C15518" w:rsidP="00C155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</w:t>
      </w:r>
      <w:proofErr w:type="gramStart"/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Дубовое</w:t>
      </w:r>
      <w:proofErr w:type="gramEnd"/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723487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3487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«__» __________ 2018 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BD00F8" w:rsidRPr="00C15518" w:rsidRDefault="00C15518" w:rsidP="00C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5518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комбинированного вида №8 п. Дубовое Белгородского района Белгородской области» (МДОУ «Детский сад комбинированного вида №8 п. Дубовое»)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F8"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Исполнитель, в лице </w:t>
      </w:r>
      <w:r w:rsidRPr="00C15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5518">
        <w:rPr>
          <w:rFonts w:ascii="Times New Roman" w:hAnsi="Times New Roman" w:cs="Times New Roman"/>
          <w:sz w:val="26"/>
          <w:szCs w:val="26"/>
        </w:rPr>
        <w:t xml:space="preserve">заведующего МДОУ </w:t>
      </w:r>
      <w:proofErr w:type="spellStart"/>
      <w:r w:rsidRPr="00C15518">
        <w:rPr>
          <w:rFonts w:ascii="Times New Roman" w:hAnsi="Times New Roman" w:cs="Times New Roman"/>
          <w:sz w:val="26"/>
          <w:szCs w:val="26"/>
        </w:rPr>
        <w:t>Корнилаевой</w:t>
      </w:r>
      <w:proofErr w:type="spellEnd"/>
      <w:r w:rsidRPr="00C15518">
        <w:rPr>
          <w:rFonts w:ascii="Times New Roman" w:hAnsi="Times New Roman" w:cs="Times New Roman"/>
          <w:sz w:val="26"/>
          <w:szCs w:val="26"/>
        </w:rPr>
        <w:t xml:space="preserve"> Любови Викторовны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0F8" w:rsidRPr="00C15518">
        <w:rPr>
          <w:rFonts w:ascii="Times New Roman" w:hAnsi="Times New Roman" w:cs="Times New Roman"/>
          <w:sz w:val="26"/>
          <w:szCs w:val="26"/>
        </w:rPr>
        <w:t>действующего на основании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</w:t>
      </w:r>
      <w:proofErr w:type="gramEnd"/>
      <w:r w:rsidR="00BD00F8" w:rsidRPr="00C15518">
        <w:rPr>
          <w:rFonts w:ascii="Times New Roman" w:hAnsi="Times New Roman" w:cs="Times New Roman"/>
          <w:sz w:val="26"/>
          <w:szCs w:val="26"/>
        </w:rPr>
        <w:t xml:space="preserve"> в дальнейшем Потребитель</w:t>
      </w:r>
      <w:r w:rsidRPr="00C15518">
        <w:rPr>
          <w:rFonts w:ascii="Times New Roman" w:hAnsi="Times New Roman" w:cs="Times New Roman"/>
          <w:sz w:val="26"/>
          <w:szCs w:val="26"/>
        </w:rPr>
        <w:br/>
      </w:r>
    </w:p>
    <w:p w:rsidR="00BD00F8" w:rsidRPr="00C15518" w:rsidRDefault="00BD00F8" w:rsidP="00C155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15518">
        <w:rPr>
          <w:sz w:val="28"/>
          <w:szCs w:val="28"/>
        </w:rPr>
        <w:br/>
        <w:t xml:space="preserve">        </w:t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 матери</w:t>
      </w:r>
      <w:r w:rsidRPr="00C15518">
        <w:rPr>
          <w:rFonts w:ascii="Times New Roman" w:hAnsi="Times New Roman" w:cs="Times New Roman"/>
          <w:i/>
          <w:sz w:val="24"/>
          <w:szCs w:val="24"/>
        </w:rPr>
        <w:t>/</w:t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отца, (законных представителей) ребенка</w:t>
      </w:r>
    </w:p>
    <w:p w:rsidR="00BD00F8" w:rsidRPr="00C75401" w:rsidRDefault="00BD00F8" w:rsidP="00BD00F8">
      <w:pPr>
        <w:pStyle w:val="22"/>
        <w:shd w:val="clear" w:color="auto" w:fill="auto"/>
        <w:ind w:right="120"/>
        <w:jc w:val="both"/>
        <w:rPr>
          <w:i w:val="0"/>
          <w:iCs w:val="0"/>
          <w:sz w:val="24"/>
          <w:szCs w:val="24"/>
          <w:lang w:eastAsia="ru-RU"/>
        </w:rPr>
      </w:pPr>
      <w:r>
        <w:rPr>
          <w:i w:val="0"/>
          <w:iCs w:val="0"/>
          <w:sz w:val="24"/>
          <w:szCs w:val="24"/>
          <w:lang w:eastAsia="ru-RU"/>
        </w:rPr>
        <w:t>____________________________________________________________________________</w:t>
      </w:r>
    </w:p>
    <w:p w:rsidR="00BD00F8" w:rsidRDefault="00BD00F8" w:rsidP="00BD00F8">
      <w:pPr>
        <w:pStyle w:val="22"/>
        <w:shd w:val="clear" w:color="auto" w:fill="auto"/>
        <w:ind w:right="120"/>
        <w:rPr>
          <w:iCs w:val="0"/>
          <w:sz w:val="24"/>
          <w:szCs w:val="24"/>
          <w:lang w:eastAsia="ru-RU"/>
        </w:rPr>
      </w:pPr>
      <w:r w:rsidRPr="007D038F">
        <w:rPr>
          <w:iCs w:val="0"/>
          <w:sz w:val="24"/>
          <w:szCs w:val="24"/>
          <w:lang w:eastAsia="ru-RU"/>
        </w:rPr>
        <w:t>Фамилия, имя, отчество ребенка, дата рождения</w:t>
      </w:r>
    </w:p>
    <w:p w:rsidR="00BD00F8" w:rsidRPr="00C15518" w:rsidRDefault="00C15518" w:rsidP="00BD00F8">
      <w:pPr>
        <w:pStyle w:val="a4"/>
        <w:shd w:val="clear" w:color="auto" w:fill="auto"/>
        <w:ind w:right="283"/>
        <w:jc w:val="both"/>
        <w:rPr>
          <w:sz w:val="26"/>
          <w:szCs w:val="26"/>
        </w:rPr>
      </w:pPr>
      <w:r>
        <w:rPr>
          <w:sz w:val="28"/>
          <w:szCs w:val="28"/>
        </w:rPr>
        <w:br/>
      </w:r>
      <w:r w:rsidR="00BD00F8" w:rsidRPr="00C15518">
        <w:rPr>
          <w:sz w:val="26"/>
          <w:szCs w:val="26"/>
        </w:rPr>
        <w:t>с другой стороны, заключили в соответствии с Положением о Консультационном центре «</w:t>
      </w:r>
      <w:proofErr w:type="spellStart"/>
      <w:r w:rsidR="00BD00F8" w:rsidRPr="00C15518">
        <w:rPr>
          <w:sz w:val="26"/>
          <w:szCs w:val="26"/>
        </w:rPr>
        <w:t>Лекотека</w:t>
      </w:r>
      <w:proofErr w:type="spellEnd"/>
      <w:r w:rsidR="00BD00F8" w:rsidRPr="00C15518">
        <w:rPr>
          <w:sz w:val="26"/>
          <w:szCs w:val="26"/>
        </w:rPr>
        <w:t>» настоящий договор о нижеследующем:</w:t>
      </w:r>
    </w:p>
    <w:p w:rsidR="00BD00F8" w:rsidRPr="00C15518" w:rsidRDefault="00C15518" w:rsidP="00C15518">
      <w:pPr>
        <w:pStyle w:val="a4"/>
        <w:shd w:val="clear" w:color="auto" w:fill="auto"/>
        <w:ind w:left="1065" w:right="28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br/>
        <w:t xml:space="preserve">                         1.</w:t>
      </w:r>
      <w:r w:rsidR="00BD00F8" w:rsidRPr="00C15518">
        <w:rPr>
          <w:b/>
          <w:sz w:val="26"/>
          <w:szCs w:val="26"/>
        </w:rPr>
        <w:t>Основные положения</w:t>
      </w:r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proofErr w:type="gramStart"/>
      <w:r w:rsidRPr="00C15518">
        <w:rPr>
          <w:sz w:val="26"/>
          <w:szCs w:val="26"/>
        </w:rPr>
        <w:t>1.1.Предметом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</w:t>
      </w:r>
      <w:r w:rsid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форме, в соответствии с п. 3 ст. 64 Федерального закона от 29.12.2012 года №273-ФЗ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</w:t>
      </w:r>
      <w:proofErr w:type="spellStart"/>
      <w:r w:rsidRPr="00C15518">
        <w:rPr>
          <w:sz w:val="26"/>
          <w:szCs w:val="26"/>
        </w:rPr>
        <w:t>Лекотеки</w:t>
      </w:r>
      <w:proofErr w:type="spellEnd"/>
      <w:r w:rsidRPr="00C15518">
        <w:rPr>
          <w:sz w:val="26"/>
          <w:szCs w:val="26"/>
        </w:rPr>
        <w:t xml:space="preserve"> на безвозмездной основе.</w:t>
      </w:r>
      <w:proofErr w:type="gramEnd"/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r w:rsidRPr="00C15518">
        <w:rPr>
          <w:sz w:val="26"/>
          <w:szCs w:val="26"/>
        </w:rPr>
        <w:t xml:space="preserve">1.2.По настоящему договору </w:t>
      </w:r>
      <w:proofErr w:type="gramStart"/>
      <w:r w:rsidRPr="00C15518">
        <w:rPr>
          <w:sz w:val="26"/>
          <w:szCs w:val="26"/>
        </w:rPr>
        <w:t>в</w:t>
      </w:r>
      <w:proofErr w:type="gramEnd"/>
      <w:r w:rsidRPr="00C15518">
        <w:rPr>
          <w:sz w:val="26"/>
          <w:szCs w:val="26"/>
        </w:rPr>
        <w:t xml:space="preserve"> с п. 3 ст. 64 </w:t>
      </w:r>
      <w:proofErr w:type="gramStart"/>
      <w:r w:rsidRPr="00C15518">
        <w:rPr>
          <w:sz w:val="26"/>
          <w:szCs w:val="26"/>
        </w:rPr>
        <w:t>Федерального</w:t>
      </w:r>
      <w:proofErr w:type="gramEnd"/>
      <w:r w:rsidRPr="00C15518">
        <w:rPr>
          <w:sz w:val="26"/>
          <w:szCs w:val="26"/>
        </w:rPr>
        <w:t xml:space="preserve"> закона от 29.12.2012 года №273-ФЗ «Об образовании в Российской</w:t>
      </w:r>
      <w:r>
        <w:rPr>
          <w:sz w:val="28"/>
          <w:szCs w:val="28"/>
        </w:rPr>
        <w:t xml:space="preserve"> </w:t>
      </w:r>
      <w:r w:rsidRPr="00C15518">
        <w:rPr>
          <w:sz w:val="26"/>
          <w:szCs w:val="26"/>
        </w:rPr>
        <w:t>Федерации» Потребитель поручает,</w:t>
      </w:r>
      <w:r w:rsidR="00C15518" w:rsidRP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 а</w:t>
      </w:r>
      <w:r w:rsid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 Исполнитель берет на себя обязательство по исполнению услуг по оказанию психолого-педагогической, диагностической и консультативной помощи (из перечня функций, подчеркнуть </w:t>
      </w:r>
      <w:proofErr w:type="gramStart"/>
      <w:r w:rsidRPr="00C15518">
        <w:rPr>
          <w:sz w:val="26"/>
          <w:szCs w:val="26"/>
        </w:rPr>
        <w:t>выбранную</w:t>
      </w:r>
      <w:proofErr w:type="gramEnd"/>
      <w:r w:rsidRPr="00C15518">
        <w:rPr>
          <w:sz w:val="26"/>
          <w:szCs w:val="26"/>
        </w:rPr>
        <w:t xml:space="preserve"> (выбранные) Исполнителем к реализации).</w:t>
      </w:r>
    </w:p>
    <w:p w:rsidR="00BD00F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8"/>
          <w:szCs w:val="28"/>
        </w:rPr>
      </w:pPr>
    </w:p>
    <w:p w:rsidR="00BD00F8" w:rsidRPr="00600CF3" w:rsidRDefault="00600CF3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  <w:r w:rsidRPr="00600CF3">
        <w:rPr>
          <w:b/>
          <w:sz w:val="26"/>
          <w:szCs w:val="26"/>
        </w:rPr>
        <w:t>2.</w:t>
      </w:r>
      <w:r w:rsidR="00BD00F8" w:rsidRPr="00600CF3">
        <w:rPr>
          <w:b/>
          <w:sz w:val="26"/>
          <w:szCs w:val="26"/>
        </w:rPr>
        <w:t>Обязанности сторон</w:t>
      </w:r>
    </w:p>
    <w:p w:rsidR="00BD00F8" w:rsidRPr="00600CF3" w:rsidRDefault="00BD00F8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</w:p>
    <w:p w:rsidR="00BD00F8" w:rsidRPr="00600CF3" w:rsidRDefault="00BD00F8" w:rsidP="00600CF3">
      <w:pPr>
        <w:pStyle w:val="a4"/>
        <w:shd w:val="clear" w:color="auto" w:fill="auto"/>
        <w:tabs>
          <w:tab w:val="left" w:pos="1716"/>
        </w:tabs>
        <w:spacing w:line="295" w:lineRule="exact"/>
        <w:ind w:left="-426" w:firstLine="426"/>
        <w:rPr>
          <w:sz w:val="26"/>
          <w:szCs w:val="26"/>
          <w:u w:val="single"/>
        </w:rPr>
      </w:pPr>
      <w:r w:rsidRPr="00600CF3">
        <w:rPr>
          <w:sz w:val="26"/>
          <w:szCs w:val="26"/>
          <w:u w:val="single"/>
        </w:rPr>
        <w:t>2.1.Обязанности Исполнителя:</w:t>
      </w:r>
    </w:p>
    <w:p w:rsidR="00BD00F8" w:rsidRPr="00600CF3" w:rsidRDefault="00BD00F8" w:rsidP="00600CF3">
      <w:pPr>
        <w:pStyle w:val="40"/>
        <w:numPr>
          <w:ilvl w:val="2"/>
          <w:numId w:val="8"/>
        </w:numPr>
        <w:shd w:val="clear" w:color="auto" w:fill="auto"/>
        <w:tabs>
          <w:tab w:val="left" w:pos="2018"/>
        </w:tabs>
        <w:ind w:right="320"/>
        <w:jc w:val="left"/>
        <w:rPr>
          <w:sz w:val="26"/>
          <w:szCs w:val="26"/>
        </w:rPr>
      </w:pPr>
      <w:r w:rsidRPr="00600CF3">
        <w:rPr>
          <w:sz w:val="26"/>
          <w:szCs w:val="26"/>
        </w:rPr>
        <w:t>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Заботиться о защите прав и свобод, проявлять уважение к личности Потребителя.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Не использовать в процессе психолого-педагогического сопровождения семьи средства, унижающие честь и достоинство Потребителя.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144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и оборудованные в соответствии с действующими санитарными и гигиеническими требованиями.</w:t>
      </w:r>
    </w:p>
    <w:p w:rsidR="00BD00F8" w:rsidRPr="00600CF3" w:rsidRDefault="00BD00F8" w:rsidP="00600CF3">
      <w:pPr>
        <w:pStyle w:val="20"/>
        <w:numPr>
          <w:ilvl w:val="1"/>
          <w:numId w:val="8"/>
        </w:numPr>
        <w:shd w:val="clear" w:color="auto" w:fill="auto"/>
        <w:tabs>
          <w:tab w:val="left" w:pos="1775"/>
        </w:tabs>
        <w:spacing w:before="0" w:line="284" w:lineRule="exact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Обязанности Потребителя: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0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Выполнять законные требования специалистов Исполнителя, в части, отнесенной к их компетенции.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3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1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Принимать участие в мероприятиях, проводимых Исполнителем, в соответствии с индивидуальной программой психолого-педагогического сопровождения семьи.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рекомендации педагогов, связанные с развитием, воспитанием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Бережно относится к имуществу Исполнителя, пользоваться необходимым оборудованием только с разрешения.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Своевременно уведомлять Исполнителя о невозможности посещения </w:t>
      </w:r>
      <w:r w:rsidR="00600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в заранее согласованное время.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Не оставлять без присмотра детей в момент ожидания приема специалистов исполнителя, а также после приема.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правила противопожарной безопасности.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1" w:name="bookmark13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3.</w:t>
      </w:r>
      <w:r w:rsidR="00BD00F8" w:rsidRPr="00600CF3">
        <w:rPr>
          <w:rFonts w:ascii="Times New Roman" w:hAnsi="Times New Roman" w:cs="Times New Roman"/>
          <w:sz w:val="26"/>
          <w:szCs w:val="26"/>
        </w:rPr>
        <w:t>Права сторон</w:t>
      </w:r>
      <w:bookmarkEnd w:id="1"/>
    </w:p>
    <w:p w:rsidR="00BD00F8" w:rsidRPr="00600CF3" w:rsidRDefault="00BD00F8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BD00F8" w:rsidP="00600CF3">
      <w:pPr>
        <w:pStyle w:val="20"/>
        <w:shd w:val="clear" w:color="auto" w:fill="auto"/>
        <w:tabs>
          <w:tab w:val="left" w:pos="1768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3.1.</w:t>
      </w:r>
      <w:r w:rsidR="007234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CF3">
        <w:rPr>
          <w:rFonts w:ascii="Times New Roman" w:hAnsi="Times New Roman" w:cs="Times New Roman"/>
          <w:sz w:val="26"/>
          <w:szCs w:val="26"/>
          <w:u w:val="single"/>
        </w:rPr>
        <w:t>Права Исполнителя</w:t>
      </w:r>
      <w:r w:rsidRPr="00600CF3">
        <w:rPr>
          <w:rFonts w:ascii="Times New Roman" w:hAnsi="Times New Roman" w:cs="Times New Roman"/>
          <w:sz w:val="26"/>
          <w:szCs w:val="26"/>
        </w:rPr>
        <w:t>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3.1.1.Осуществлять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3.1.3. Указывать с согласия Потребителя в журнале записи учета родителей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4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3.1.5.Указывать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3.1.6.Отказывать в обследовании ребенка специалистами Исполнителя при отсутствии письменного согласия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 xml:space="preserve">     3.2.Права Потребителя: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3.2.1.Требовать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помощи.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015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3.2.2.Знакомиться с документами, регламентирующими организацию и осуществление деятельности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по предоставлению методической, психолого-педагогической, диагностической и консультативной помощи.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3.2.3.Давать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3.2.4.Присутствовать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3.2.5.Обращаться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Исполнителя.</w:t>
      </w:r>
      <w:bookmarkStart w:id="2" w:name="bookmark14"/>
    </w:p>
    <w:p w:rsidR="00BD00F8" w:rsidRPr="00600CF3" w:rsidRDefault="00600CF3" w:rsidP="00723487">
      <w:pPr>
        <w:pStyle w:val="30"/>
        <w:shd w:val="clear" w:color="auto" w:fill="auto"/>
        <w:tabs>
          <w:tab w:val="left" w:pos="3555"/>
        </w:tabs>
        <w:spacing w:before="0" w:line="284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00F8" w:rsidRPr="00600CF3">
        <w:rPr>
          <w:rFonts w:ascii="Times New Roman" w:hAnsi="Times New Roman" w:cs="Times New Roman"/>
          <w:sz w:val="26"/>
          <w:szCs w:val="26"/>
        </w:rPr>
        <w:t>4.Изменение и расторжение договора</w:t>
      </w:r>
      <w:bookmarkEnd w:id="2"/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4.1.Настоящий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4.2. Потребитель вправе отказаться от исполнения договора в одностороннем порядке, предварительно уведомив Исполнителя.</w:t>
      </w:r>
      <w:r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4.3. Исполнитель вправе расторгнуть настоящий договор на основании: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письменного заявления родителей (законных представителей);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окончания срока действия настоящего договора.</w:t>
      </w:r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723487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00CF3">
        <w:rPr>
          <w:rFonts w:ascii="Times New Roman" w:hAnsi="Times New Roman" w:cs="Times New Roman"/>
          <w:b/>
          <w:sz w:val="26"/>
          <w:szCs w:val="26"/>
        </w:rPr>
        <w:tab/>
      </w:r>
      <w:r w:rsidRPr="00600CF3">
        <w:rPr>
          <w:rFonts w:ascii="Times New Roman" w:hAnsi="Times New Roman" w:cs="Times New Roman"/>
          <w:b/>
          <w:sz w:val="26"/>
          <w:szCs w:val="26"/>
        </w:rPr>
        <w:tab/>
        <w:t>5.Срок действия договора</w:t>
      </w:r>
    </w:p>
    <w:p w:rsidR="00BD00F8" w:rsidRPr="00600CF3" w:rsidRDefault="00723487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5.1.Настоящий договор заключен на период </w:t>
      </w:r>
      <w:r w:rsidR="00600CF3">
        <w:rPr>
          <w:rFonts w:ascii="Times New Roman" w:hAnsi="Times New Roman" w:cs="Times New Roman"/>
          <w:sz w:val="26"/>
          <w:szCs w:val="26"/>
        </w:rPr>
        <w:t xml:space="preserve"> 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>с</w:t>
      </w:r>
      <w:r w:rsidR="00EE7477">
        <w:rPr>
          <w:rFonts w:ascii="Times New Roman" w:hAnsi="Times New Roman" w:cs="Times New Roman"/>
          <w:b/>
          <w:sz w:val="26"/>
          <w:szCs w:val="26"/>
        </w:rPr>
        <w:t xml:space="preserve"> __     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600CF3">
        <w:rPr>
          <w:rFonts w:ascii="Times New Roman" w:hAnsi="Times New Roman" w:cs="Times New Roman"/>
          <w:b/>
          <w:sz w:val="26"/>
          <w:szCs w:val="26"/>
        </w:rPr>
        <w:t>2018 г.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 xml:space="preserve">  по 31 мая 2019 года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 и вступает в силу с момента подписания его обеими сторонами.</w:t>
      </w:r>
    </w:p>
    <w:p w:rsidR="00BD00F8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5.2. Договор составлен в двух экземплярах, имеющих равную юридическую силу, по одному для каждой из сторон. </w:t>
      </w:r>
    </w:p>
    <w:p w:rsidR="00723487" w:rsidRPr="00723487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5.</w:t>
      </w:r>
      <w:r w:rsidR="00BD00F8" w:rsidRPr="00600CF3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600CF3" w:rsidRPr="00514CEA" w:rsidTr="00723487">
        <w:trPr>
          <w:trHeight w:val="328"/>
        </w:trPr>
        <w:tc>
          <w:tcPr>
            <w:tcW w:w="5245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600CF3" w:rsidRPr="00512B0B" w:rsidTr="00723487">
        <w:tc>
          <w:tcPr>
            <w:tcW w:w="5245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МДОУ «Детский сад комбинированного вида №8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Дубовое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Белгородского района Белгородской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ласти»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308501, Белгородская область, Белгородский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п. Дубовое, ул. Ягодная, д.7</w:t>
            </w:r>
            <w:proofErr w:type="gramEnd"/>
          </w:p>
          <w:p w:rsidR="00600CF3" w:rsidRPr="00600CF3" w:rsidRDefault="00600CF3" w:rsidP="00723487">
            <w:pPr>
              <w:ind w:left="-709" w:firstLine="709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 xml:space="preserve">ИНН 3102017425, КПП 310201001, 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ОКТМО 14610476101, БИК 041403001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proofErr w:type="gramStart"/>
            <w:r w:rsidRPr="00600CF3">
              <w:rPr>
                <w:rFonts w:ascii="Times New Roman" w:hAnsi="Times New Roman" w:cs="Times New Roman"/>
              </w:rPr>
              <w:t>р</w:t>
            </w:r>
            <w:proofErr w:type="gramEnd"/>
            <w:r w:rsidRPr="00600CF3">
              <w:rPr>
                <w:rFonts w:ascii="Times New Roman" w:hAnsi="Times New Roman" w:cs="Times New Roman"/>
              </w:rPr>
              <w:t>/</w:t>
            </w:r>
            <w:proofErr w:type="spellStart"/>
            <w:r w:rsidRPr="00600CF3">
              <w:rPr>
                <w:rFonts w:ascii="Times New Roman" w:hAnsi="Times New Roman" w:cs="Times New Roman"/>
              </w:rPr>
              <w:t>сч</w:t>
            </w:r>
            <w:proofErr w:type="spellEnd"/>
            <w:r w:rsidRPr="00600CF3">
              <w:rPr>
                <w:rFonts w:ascii="Times New Roman" w:hAnsi="Times New Roman" w:cs="Times New Roman"/>
              </w:rPr>
              <w:t xml:space="preserve"> 40701810514031000002     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«Отделение Белгород г. Белгород»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Лицевой счет 20266900511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  <w:r>
              <w:rPr>
                <w:rFonts w:ascii="Times New Roman" w:hAnsi="Times New Roman" w:cs="Times New Roman"/>
              </w:rPr>
              <w:br/>
              <w:t xml:space="preserve">            З</w:t>
            </w:r>
            <w:r w:rsidRPr="00600CF3">
              <w:rPr>
                <w:rFonts w:ascii="Times New Roman" w:hAnsi="Times New Roman" w:cs="Times New Roman"/>
                <w:bCs/>
              </w:rPr>
              <w:t xml:space="preserve">аведующий МДОУ« </w:t>
            </w:r>
            <w:r>
              <w:rPr>
                <w:rFonts w:ascii="Times New Roman" w:hAnsi="Times New Roman" w:cs="Times New Roman"/>
                <w:bCs/>
              </w:rPr>
              <w:t>Детский сад комбинированного</w:t>
            </w:r>
            <w:r>
              <w:rPr>
                <w:rFonts w:ascii="Times New Roman" w:hAnsi="Times New Roman" w:cs="Times New Roman"/>
                <w:bCs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bCs/>
              </w:rPr>
              <w:t>вида № 8 п. Дубовое»</w:t>
            </w:r>
            <w:r w:rsidR="00723487"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_____</w:t>
            </w:r>
            <w:r w:rsidR="00723487">
              <w:rPr>
                <w:rFonts w:ascii="Times New Roman" w:hAnsi="Times New Roman" w:cs="Times New Roman"/>
              </w:rPr>
              <w:t xml:space="preserve">  </w:t>
            </w:r>
            <w:r w:rsidRPr="00600CF3">
              <w:rPr>
                <w:rFonts w:ascii="Times New Roman" w:hAnsi="Times New Roman" w:cs="Times New Roman"/>
              </w:rPr>
              <w:t>________</w:t>
            </w:r>
            <w:r w:rsidR="00723487">
              <w:rPr>
                <w:rFonts w:ascii="Times New Roman" w:hAnsi="Times New Roman" w:cs="Times New Roman"/>
              </w:rPr>
              <w:t>_____</w:t>
            </w:r>
            <w:r w:rsidRPr="00600CF3">
              <w:rPr>
                <w:rFonts w:ascii="Times New Roman" w:hAnsi="Times New Roman" w:cs="Times New Roman"/>
              </w:rPr>
              <w:t xml:space="preserve">  </w:t>
            </w:r>
            <w:r w:rsidRPr="00600CF3">
              <w:rPr>
                <w:rFonts w:ascii="Times New Roman" w:hAnsi="Times New Roman" w:cs="Times New Roman"/>
                <w:bCs/>
              </w:rPr>
              <w:t xml:space="preserve">Л.В. </w:t>
            </w:r>
            <w:proofErr w:type="spellStart"/>
            <w:r w:rsidRPr="00600CF3">
              <w:rPr>
                <w:rFonts w:ascii="Times New Roman" w:hAnsi="Times New Roman" w:cs="Times New Roman"/>
                <w:bCs/>
              </w:rPr>
              <w:t>Корнилаева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Имя 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(при наличии) ___________ 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удостоверяющий личность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 серия _____  № ________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выданный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Адрес регистрации 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 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Проживающий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  Подпись            ___________________</w:t>
            </w:r>
          </w:p>
          <w:p w:rsidR="00600CF3" w:rsidRPr="00600CF3" w:rsidRDefault="00600CF3" w:rsidP="00600CF3">
            <w:pPr>
              <w:ind w:left="-709" w:firstLine="709"/>
              <w:rPr>
                <w:rFonts w:ascii="Times New Roman" w:hAnsi="Times New Roman" w:cs="Times New Roman"/>
              </w:rPr>
            </w:pPr>
          </w:p>
        </w:tc>
      </w:tr>
    </w:tbl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487" w:rsidRPr="00A41819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Дата:__________________________ Подпись:_____________</w:t>
      </w:r>
    </w:p>
    <w:p w:rsidR="00600CF3" w:rsidRPr="00723487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0"/>
          <w:szCs w:val="20"/>
        </w:rPr>
        <w:t xml:space="preserve">              Дата:___________________ </w:t>
      </w:r>
      <w:r w:rsidRPr="00A41819">
        <w:rPr>
          <w:rFonts w:ascii="Times New Roman" w:hAnsi="Times New Roman" w:cs="Times New Roman"/>
          <w:sz w:val="20"/>
          <w:szCs w:val="20"/>
        </w:rPr>
        <w:t>Подпись:________________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sectPr w:rsidR="00600CF3" w:rsidSect="00723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E4E"/>
    <w:multiLevelType w:val="multilevel"/>
    <w:tmpl w:val="091A9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10AEC"/>
    <w:multiLevelType w:val="multilevel"/>
    <w:tmpl w:val="56DA78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332384"/>
    <w:multiLevelType w:val="multilevel"/>
    <w:tmpl w:val="94EA80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A3155"/>
    <w:multiLevelType w:val="multilevel"/>
    <w:tmpl w:val="A98844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41C6F"/>
    <w:multiLevelType w:val="multilevel"/>
    <w:tmpl w:val="0F3820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6C3D75"/>
    <w:multiLevelType w:val="hybridMultilevel"/>
    <w:tmpl w:val="A484D146"/>
    <w:lvl w:ilvl="0" w:tplc="6A326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9FE"/>
    <w:multiLevelType w:val="hybridMultilevel"/>
    <w:tmpl w:val="92C04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2CDC"/>
    <w:multiLevelType w:val="multilevel"/>
    <w:tmpl w:val="7B6EA8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0B4E"/>
    <w:multiLevelType w:val="multilevel"/>
    <w:tmpl w:val="DE76E1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37"/>
    <w:rsid w:val="00600CF3"/>
    <w:rsid w:val="00614137"/>
    <w:rsid w:val="00723487"/>
    <w:rsid w:val="00BD00F8"/>
    <w:rsid w:val="00C15518"/>
    <w:rsid w:val="00C26BA1"/>
    <w:rsid w:val="00EE7477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</dc:creator>
  <cp:keywords/>
  <dc:description/>
  <cp:lastModifiedBy>Немцева</cp:lastModifiedBy>
  <cp:revision>7</cp:revision>
  <cp:lastPrinted>2018-09-01T20:07:00Z</cp:lastPrinted>
  <dcterms:created xsi:type="dcterms:W3CDTF">2018-09-01T18:07:00Z</dcterms:created>
  <dcterms:modified xsi:type="dcterms:W3CDTF">2018-09-01T20:20:00Z</dcterms:modified>
</cp:coreProperties>
</file>