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BC" w:rsidRDefault="00E031BC" w:rsidP="007F23D0">
      <w:pPr>
        <w:jc w:val="center"/>
        <w:rPr>
          <w:b/>
          <w:sz w:val="28"/>
          <w:szCs w:val="28"/>
          <w:u w:val="single"/>
        </w:rPr>
      </w:pPr>
    </w:p>
    <w:p w:rsidR="00E031BC" w:rsidRPr="00E031BC" w:rsidRDefault="00E031BC" w:rsidP="007F23D0">
      <w:pPr>
        <w:jc w:val="center"/>
        <w:rPr>
          <w:b/>
          <w:sz w:val="28"/>
          <w:szCs w:val="28"/>
          <w:u w:val="single"/>
        </w:rPr>
      </w:pPr>
    </w:p>
    <w:p w:rsidR="003E030D" w:rsidRPr="000067C2" w:rsidRDefault="003E030D" w:rsidP="003E030D">
      <w:pPr>
        <w:jc w:val="center"/>
        <w:rPr>
          <w:b/>
          <w:sz w:val="28"/>
          <w:szCs w:val="28"/>
        </w:rPr>
      </w:pPr>
      <w:r w:rsidRPr="000067C2">
        <w:rPr>
          <w:b/>
          <w:sz w:val="28"/>
          <w:szCs w:val="28"/>
        </w:rPr>
        <w:t>Материально – техническое оснащение</w:t>
      </w:r>
    </w:p>
    <w:p w:rsidR="003E030D" w:rsidRPr="003E030D" w:rsidRDefault="003E030D" w:rsidP="003E030D">
      <w:pPr>
        <w:jc w:val="center"/>
        <w:rPr>
          <w:sz w:val="28"/>
          <w:szCs w:val="28"/>
        </w:rPr>
      </w:pPr>
      <w:r w:rsidRPr="000067C2">
        <w:rPr>
          <w:b/>
          <w:sz w:val="28"/>
          <w:szCs w:val="28"/>
        </w:rPr>
        <w:t xml:space="preserve">кабинета </w:t>
      </w:r>
      <w:r>
        <w:rPr>
          <w:b/>
          <w:sz w:val="28"/>
          <w:szCs w:val="28"/>
        </w:rPr>
        <w:t>учителя-логопеда</w:t>
      </w:r>
      <w:r w:rsidRPr="000067C2">
        <w:rPr>
          <w:rStyle w:val="a4"/>
          <w:b/>
          <w:bCs/>
        </w:rPr>
        <w:t xml:space="preserve"> </w:t>
      </w:r>
      <w:r w:rsidRPr="003E030D">
        <w:rPr>
          <w:rStyle w:val="a4"/>
          <w:b/>
          <w:bCs/>
          <w:i w:val="0"/>
          <w:sz w:val="28"/>
          <w:szCs w:val="28"/>
        </w:rPr>
        <w:t>для группового обучения</w:t>
      </w:r>
      <w:r w:rsidRPr="003E030D">
        <w:rPr>
          <w:rStyle w:val="a4"/>
          <w:b/>
          <w:bCs/>
          <w:i w:val="0"/>
          <w:sz w:val="28"/>
          <w:szCs w:val="28"/>
        </w:rPr>
        <w:br/>
        <w:t>воспитанников</w:t>
      </w:r>
    </w:p>
    <w:p w:rsidR="007F23D0" w:rsidRPr="003E030D" w:rsidRDefault="007F23D0" w:rsidP="007F23D0">
      <w:pPr>
        <w:jc w:val="center"/>
        <w:rPr>
          <w:b/>
          <w:sz w:val="28"/>
          <w:szCs w:val="28"/>
        </w:rPr>
      </w:pPr>
    </w:p>
    <w:p w:rsidR="001C6543" w:rsidRPr="007F23D0" w:rsidRDefault="001C6543" w:rsidP="007F23D0">
      <w:pPr>
        <w:jc w:val="center"/>
        <w:rPr>
          <w:sz w:val="28"/>
          <w:szCs w:val="28"/>
        </w:rPr>
      </w:pPr>
    </w:p>
    <w:p w:rsidR="007F23D0" w:rsidRDefault="001C6543" w:rsidP="007F23D0">
      <w:pPr>
        <w:rPr>
          <w:bCs/>
          <w:sz w:val="28"/>
          <w:szCs w:val="28"/>
        </w:rPr>
      </w:pPr>
      <w:r w:rsidRPr="007F23D0">
        <w:rPr>
          <w:bCs/>
          <w:sz w:val="28"/>
          <w:szCs w:val="28"/>
        </w:rPr>
        <w:t>Настенное зеркало для индивидуальных логопедических занятий</w:t>
      </w:r>
      <w:r>
        <w:rPr>
          <w:bCs/>
          <w:sz w:val="28"/>
          <w:szCs w:val="28"/>
        </w:rPr>
        <w:t xml:space="preserve"> - 1</w:t>
      </w:r>
    </w:p>
    <w:p w:rsidR="001C6543" w:rsidRDefault="001C6543" w:rsidP="007F23D0">
      <w:pPr>
        <w:rPr>
          <w:bCs/>
          <w:sz w:val="28"/>
          <w:szCs w:val="28"/>
        </w:rPr>
      </w:pPr>
      <w:r w:rsidRPr="007F23D0">
        <w:rPr>
          <w:bCs/>
          <w:sz w:val="28"/>
          <w:szCs w:val="28"/>
        </w:rPr>
        <w:t>Шкафы для пособий, учебного материала и методической литературы</w:t>
      </w:r>
      <w:r>
        <w:rPr>
          <w:bCs/>
          <w:sz w:val="28"/>
          <w:szCs w:val="28"/>
        </w:rPr>
        <w:t>- 3</w:t>
      </w:r>
    </w:p>
    <w:p w:rsidR="001C6543" w:rsidRDefault="001C6543" w:rsidP="007F23D0">
      <w:pPr>
        <w:rPr>
          <w:sz w:val="28"/>
          <w:szCs w:val="28"/>
        </w:rPr>
      </w:pPr>
      <w:r w:rsidRPr="007F23D0">
        <w:rPr>
          <w:sz w:val="28"/>
          <w:szCs w:val="28"/>
        </w:rPr>
        <w:t>Стол для логопеда</w:t>
      </w:r>
      <w:r>
        <w:rPr>
          <w:sz w:val="28"/>
          <w:szCs w:val="28"/>
        </w:rPr>
        <w:t xml:space="preserve"> -1</w:t>
      </w:r>
    </w:p>
    <w:p w:rsidR="001C6543" w:rsidRDefault="001C6543" w:rsidP="007F23D0">
      <w:pPr>
        <w:rPr>
          <w:sz w:val="28"/>
          <w:szCs w:val="28"/>
        </w:rPr>
      </w:pPr>
      <w:r w:rsidRPr="007F23D0">
        <w:rPr>
          <w:sz w:val="28"/>
          <w:szCs w:val="28"/>
        </w:rPr>
        <w:t>Стулья для взрослых</w:t>
      </w:r>
      <w:r>
        <w:rPr>
          <w:sz w:val="28"/>
          <w:szCs w:val="28"/>
        </w:rPr>
        <w:t>-2</w:t>
      </w:r>
    </w:p>
    <w:p w:rsidR="001C6543" w:rsidRDefault="001C6543" w:rsidP="007F23D0">
      <w:pPr>
        <w:rPr>
          <w:sz w:val="28"/>
          <w:szCs w:val="28"/>
        </w:rPr>
      </w:pPr>
      <w:r w:rsidRPr="007F23D0">
        <w:rPr>
          <w:sz w:val="28"/>
          <w:szCs w:val="28"/>
        </w:rPr>
        <w:t>Столы для детей</w:t>
      </w:r>
      <w:r>
        <w:rPr>
          <w:sz w:val="28"/>
          <w:szCs w:val="28"/>
        </w:rPr>
        <w:t xml:space="preserve"> - 5</w:t>
      </w:r>
    </w:p>
    <w:p w:rsidR="001C6543" w:rsidRDefault="001C6543" w:rsidP="007F23D0">
      <w:pPr>
        <w:rPr>
          <w:sz w:val="28"/>
          <w:szCs w:val="28"/>
        </w:rPr>
      </w:pPr>
      <w:r>
        <w:rPr>
          <w:sz w:val="28"/>
          <w:szCs w:val="28"/>
        </w:rPr>
        <w:t>Стол для индивидуальных занятий -1</w:t>
      </w:r>
    </w:p>
    <w:p w:rsidR="001C6543" w:rsidRDefault="001C6543" w:rsidP="007F23D0">
      <w:pPr>
        <w:rPr>
          <w:sz w:val="28"/>
          <w:szCs w:val="28"/>
        </w:rPr>
      </w:pPr>
      <w:r w:rsidRPr="007F23D0">
        <w:rPr>
          <w:sz w:val="28"/>
          <w:szCs w:val="28"/>
        </w:rPr>
        <w:t>Стулья для детей</w:t>
      </w:r>
      <w:r>
        <w:rPr>
          <w:sz w:val="28"/>
          <w:szCs w:val="28"/>
        </w:rPr>
        <w:t xml:space="preserve"> - 12</w:t>
      </w:r>
    </w:p>
    <w:p w:rsidR="001C6543" w:rsidRDefault="001C6543" w:rsidP="007F23D0">
      <w:pPr>
        <w:rPr>
          <w:sz w:val="28"/>
          <w:szCs w:val="28"/>
        </w:rPr>
      </w:pPr>
      <w:r>
        <w:rPr>
          <w:sz w:val="28"/>
          <w:szCs w:val="28"/>
        </w:rPr>
        <w:t>Ноутбук -1</w:t>
      </w:r>
    </w:p>
    <w:p w:rsidR="001C6543" w:rsidRDefault="001C6543" w:rsidP="007F23D0">
      <w:pPr>
        <w:rPr>
          <w:sz w:val="28"/>
          <w:szCs w:val="28"/>
        </w:rPr>
      </w:pPr>
      <w:r w:rsidRPr="007F23D0">
        <w:rPr>
          <w:sz w:val="28"/>
          <w:szCs w:val="28"/>
        </w:rPr>
        <w:t>Принтер</w:t>
      </w:r>
      <w:r>
        <w:rPr>
          <w:sz w:val="28"/>
          <w:szCs w:val="28"/>
        </w:rPr>
        <w:t xml:space="preserve"> - 1</w:t>
      </w:r>
    </w:p>
    <w:p w:rsidR="001C6543" w:rsidRDefault="001C6543" w:rsidP="007F23D0">
      <w:pPr>
        <w:rPr>
          <w:sz w:val="28"/>
          <w:szCs w:val="28"/>
        </w:rPr>
      </w:pPr>
      <w:r w:rsidRPr="007F23D0">
        <w:rPr>
          <w:sz w:val="28"/>
          <w:szCs w:val="28"/>
        </w:rPr>
        <w:t>Магнитофон</w:t>
      </w:r>
      <w:r>
        <w:rPr>
          <w:sz w:val="28"/>
          <w:szCs w:val="28"/>
        </w:rPr>
        <w:t xml:space="preserve"> - 1</w:t>
      </w:r>
    </w:p>
    <w:p w:rsidR="001C6543" w:rsidRDefault="001C6543" w:rsidP="007F23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Кресло для постановки звуков – 1</w:t>
      </w:r>
    </w:p>
    <w:p w:rsidR="001C6543" w:rsidRPr="007F23D0" w:rsidRDefault="001C6543" w:rsidP="007F23D0">
      <w:pPr>
        <w:rPr>
          <w:sz w:val="28"/>
          <w:szCs w:val="28"/>
        </w:rPr>
      </w:pPr>
    </w:p>
    <w:p w:rsidR="00A95E82" w:rsidRDefault="00DC158C" w:rsidP="001C6543">
      <w:pPr>
        <w:jc w:val="center"/>
        <w:rPr>
          <w:b/>
          <w:sz w:val="28"/>
          <w:szCs w:val="28"/>
        </w:rPr>
      </w:pPr>
      <w:r w:rsidRPr="00DC158C">
        <w:rPr>
          <w:b/>
          <w:sz w:val="28"/>
          <w:szCs w:val="28"/>
        </w:rPr>
        <w:t>Предметно развивающая среда</w:t>
      </w:r>
    </w:p>
    <w:p w:rsidR="001C6543" w:rsidRDefault="001C6543" w:rsidP="001C6543">
      <w:pPr>
        <w:jc w:val="center"/>
        <w:rPr>
          <w:b/>
          <w:sz w:val="28"/>
          <w:szCs w:val="28"/>
        </w:rPr>
      </w:pPr>
    </w:p>
    <w:p w:rsidR="00DC158C" w:rsidRPr="00DC158C" w:rsidRDefault="00DC158C" w:rsidP="00DC15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158C">
        <w:rPr>
          <w:sz w:val="28"/>
          <w:szCs w:val="28"/>
        </w:rPr>
        <w:t xml:space="preserve">«Фиолетовый лес» </w:t>
      </w:r>
      <w:proofErr w:type="spellStart"/>
      <w:r w:rsidRPr="00DC158C">
        <w:rPr>
          <w:sz w:val="28"/>
          <w:szCs w:val="28"/>
        </w:rPr>
        <w:t>В.В.Воскобовича</w:t>
      </w:r>
      <w:proofErr w:type="spellEnd"/>
      <w:r w:rsidRPr="00DC15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ковролиновая</w:t>
      </w:r>
      <w:proofErr w:type="spellEnd"/>
      <w:r>
        <w:rPr>
          <w:sz w:val="28"/>
          <w:szCs w:val="28"/>
        </w:rPr>
        <w:t xml:space="preserve"> основа для жесткого крепления на стене с модульными элементами (небо. Земля. Лужайка, поляна) – 1 шт.; съемные элементы на липучках: солнце, облака, озеро, деревья, животные – 141 шт.; зажимы – 10 шт.; кольца- крепежи для основы – 6 шт.</w:t>
      </w:r>
    </w:p>
    <w:p w:rsidR="00DC158C" w:rsidRPr="00570BFE" w:rsidRDefault="00DC158C" w:rsidP="00DC15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Игровой комплекс «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 xml:space="preserve"> Ларчик»: игровое поле «Ларчик» - 1 шт.; комплект «разноцветные веревочки 1»</w:t>
      </w:r>
      <w:r w:rsidR="00570BFE">
        <w:rPr>
          <w:sz w:val="28"/>
          <w:szCs w:val="28"/>
        </w:rPr>
        <w:t xml:space="preserve"> - 1</w:t>
      </w:r>
      <w:r>
        <w:rPr>
          <w:sz w:val="28"/>
          <w:szCs w:val="28"/>
        </w:rPr>
        <w:t>;</w:t>
      </w:r>
      <w:r w:rsidRPr="00DC158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 «разноцветные веревочки 2»</w:t>
      </w:r>
      <w:r w:rsidR="00570BFE">
        <w:rPr>
          <w:sz w:val="28"/>
          <w:szCs w:val="28"/>
        </w:rPr>
        <w:t xml:space="preserve"> - 1</w:t>
      </w:r>
      <w:r>
        <w:rPr>
          <w:sz w:val="28"/>
          <w:szCs w:val="28"/>
        </w:rPr>
        <w:t>; набор «разноцветные кружки 1»</w:t>
      </w:r>
      <w:r w:rsidR="001C6543">
        <w:rPr>
          <w:sz w:val="28"/>
          <w:szCs w:val="28"/>
        </w:rPr>
        <w:t xml:space="preserve"> - 1</w:t>
      </w:r>
      <w:r>
        <w:rPr>
          <w:sz w:val="28"/>
          <w:szCs w:val="28"/>
        </w:rPr>
        <w:t>;</w:t>
      </w:r>
      <w:r w:rsidRPr="00DC158C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«разноцветные кружки 2»</w:t>
      </w:r>
      <w:r w:rsidR="00570BFE">
        <w:rPr>
          <w:sz w:val="28"/>
          <w:szCs w:val="28"/>
        </w:rPr>
        <w:t xml:space="preserve"> - 1  </w:t>
      </w:r>
      <w:r>
        <w:rPr>
          <w:sz w:val="28"/>
          <w:szCs w:val="28"/>
        </w:rPr>
        <w:t>; пособие «разноцветные квадраты</w:t>
      </w:r>
      <w:r w:rsidR="00570BFE">
        <w:rPr>
          <w:sz w:val="28"/>
          <w:szCs w:val="28"/>
        </w:rPr>
        <w:t>» - 1; комплект «</w:t>
      </w:r>
      <w:proofErr w:type="spellStart"/>
      <w:r w:rsidR="00570BFE">
        <w:rPr>
          <w:sz w:val="28"/>
          <w:szCs w:val="28"/>
        </w:rPr>
        <w:t>Круговерт</w:t>
      </w:r>
      <w:proofErr w:type="spellEnd"/>
      <w:r w:rsidR="00570BFE">
        <w:rPr>
          <w:sz w:val="28"/>
          <w:szCs w:val="28"/>
        </w:rPr>
        <w:t xml:space="preserve"> и стрелочка» - 1; набор карточек «забавные буквы» - 1;</w:t>
      </w:r>
      <w:r w:rsidR="00570BFE" w:rsidRPr="00570BFE">
        <w:rPr>
          <w:sz w:val="28"/>
          <w:szCs w:val="28"/>
        </w:rPr>
        <w:t xml:space="preserve"> </w:t>
      </w:r>
      <w:r w:rsidR="00570BFE">
        <w:rPr>
          <w:sz w:val="28"/>
          <w:szCs w:val="28"/>
        </w:rPr>
        <w:t xml:space="preserve">набор карточек «забавные цифры» - 1; комплект «пространственные карточки; - 1; набор карточек «Разноцветные гномы» - 1 ; персонажи «Слон и слоник»; карточки отрицания – 6 </w:t>
      </w:r>
      <w:proofErr w:type="spellStart"/>
      <w:r w:rsidR="00570BFE">
        <w:rPr>
          <w:sz w:val="28"/>
          <w:szCs w:val="28"/>
        </w:rPr>
        <w:t>шт</w:t>
      </w:r>
      <w:proofErr w:type="spellEnd"/>
      <w:r w:rsidR="00570BFE">
        <w:rPr>
          <w:sz w:val="28"/>
          <w:szCs w:val="28"/>
        </w:rPr>
        <w:t xml:space="preserve">; буквы, цифры, знаки ( на прозрачной основе) – 1 комплект; зажимы на липучке- 10 </w:t>
      </w:r>
      <w:proofErr w:type="spellStart"/>
      <w:r w:rsidR="00570BFE">
        <w:rPr>
          <w:sz w:val="28"/>
          <w:szCs w:val="28"/>
        </w:rPr>
        <w:t>шт</w:t>
      </w:r>
      <w:proofErr w:type="spellEnd"/>
      <w:r w:rsidR="00570BFE">
        <w:rPr>
          <w:sz w:val="28"/>
          <w:szCs w:val="28"/>
        </w:rPr>
        <w:t>; комплект «Кармашки» - 1</w:t>
      </w:r>
    </w:p>
    <w:p w:rsidR="00570BFE" w:rsidRPr="00E031BC" w:rsidRDefault="00570BFE" w:rsidP="00DC15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Игровой комплект «Царство </w:t>
      </w:r>
      <w:proofErr w:type="spellStart"/>
      <w:r>
        <w:rPr>
          <w:sz w:val="28"/>
          <w:szCs w:val="28"/>
        </w:rPr>
        <w:t>Папугавия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кавролиновая</w:t>
      </w:r>
      <w:proofErr w:type="spellEnd"/>
      <w:r>
        <w:rPr>
          <w:sz w:val="28"/>
          <w:szCs w:val="28"/>
        </w:rPr>
        <w:t xml:space="preserve"> основа для жесткого крепления на стене -1; </w:t>
      </w:r>
      <w:r w:rsidR="001C6543">
        <w:rPr>
          <w:sz w:val="28"/>
          <w:szCs w:val="28"/>
        </w:rPr>
        <w:t>набор букв -1.</w:t>
      </w:r>
    </w:p>
    <w:p w:rsidR="00E031BC" w:rsidRPr="00E031BC" w:rsidRDefault="00E031BC" w:rsidP="00DC15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Наглядно – дидактические пособия по лексическим темам – 34 </w:t>
      </w:r>
      <w:proofErr w:type="spellStart"/>
      <w:r>
        <w:rPr>
          <w:sz w:val="28"/>
          <w:szCs w:val="28"/>
        </w:rPr>
        <w:t>шт</w:t>
      </w:r>
      <w:proofErr w:type="spellEnd"/>
    </w:p>
    <w:p w:rsidR="00E031BC" w:rsidRPr="00570BFE" w:rsidRDefault="00E031BC" w:rsidP="00DC15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Игры на развитие речи – 10 шт.</w:t>
      </w:r>
    </w:p>
    <w:p w:rsidR="00570BFE" w:rsidRDefault="00570BFE" w:rsidP="00570BFE">
      <w:pPr>
        <w:pStyle w:val="a3"/>
        <w:rPr>
          <w:b/>
          <w:sz w:val="28"/>
          <w:szCs w:val="28"/>
        </w:rPr>
      </w:pPr>
    </w:p>
    <w:p w:rsidR="001C6543" w:rsidRPr="00DC158C" w:rsidRDefault="001C6543" w:rsidP="00E031BC">
      <w:pPr>
        <w:pStyle w:val="a3"/>
        <w:jc w:val="both"/>
        <w:rPr>
          <w:b/>
          <w:sz w:val="28"/>
          <w:szCs w:val="28"/>
        </w:rPr>
      </w:pPr>
    </w:p>
    <w:sectPr w:rsidR="001C6543" w:rsidRPr="00DC158C" w:rsidSect="007F2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04A"/>
    <w:multiLevelType w:val="hybridMultilevel"/>
    <w:tmpl w:val="1C5C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7F23D0"/>
    <w:rsid w:val="001A1783"/>
    <w:rsid w:val="001C6543"/>
    <w:rsid w:val="003E030D"/>
    <w:rsid w:val="00402826"/>
    <w:rsid w:val="00406C6D"/>
    <w:rsid w:val="004B69E1"/>
    <w:rsid w:val="00570BFE"/>
    <w:rsid w:val="00582C82"/>
    <w:rsid w:val="006E638E"/>
    <w:rsid w:val="00750DF5"/>
    <w:rsid w:val="007F23D0"/>
    <w:rsid w:val="00890B0A"/>
    <w:rsid w:val="00A95E82"/>
    <w:rsid w:val="00DC158C"/>
    <w:rsid w:val="00E0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8C"/>
    <w:pPr>
      <w:ind w:left="720"/>
      <w:contextualSpacing/>
    </w:pPr>
  </w:style>
  <w:style w:type="character" w:styleId="a4">
    <w:name w:val="Emphasis"/>
    <w:basedOn w:val="a0"/>
    <w:uiPriority w:val="20"/>
    <w:qFormat/>
    <w:rsid w:val="003E0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HOME</cp:lastModifiedBy>
  <cp:revision>2</cp:revision>
  <dcterms:created xsi:type="dcterms:W3CDTF">2021-03-01T07:35:00Z</dcterms:created>
  <dcterms:modified xsi:type="dcterms:W3CDTF">2021-03-01T14:45:00Z</dcterms:modified>
</cp:coreProperties>
</file>