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B" w:rsidRPr="0051735E" w:rsidRDefault="000E5F0B" w:rsidP="000E5F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Вид помещения: </w:t>
      </w:r>
      <w:r w:rsidRPr="009A726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Групповая комната</w:t>
      </w:r>
    </w:p>
    <w:p w:rsidR="000E5F0B" w:rsidRPr="009A726E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Развитие речи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Ознакомление с художественной литературой и художественно – прикладным творчеством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Обучение грамоте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Сенсорное развитие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Развитие элементарных математических представлений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Развитие элементарных </w:t>
      </w:r>
      <w:proofErr w:type="spellStart"/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историко</w:t>
      </w:r>
      <w:proofErr w:type="spellEnd"/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– географических представлений</w:t>
      </w:r>
    </w:p>
    <w:p w:rsidR="000E5F0B" w:rsidRPr="009A726E" w:rsidRDefault="000E5F0B" w:rsidP="000E5F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Ознакомление с окружающим миром</w:t>
      </w:r>
    </w:p>
    <w:p w:rsidR="000E5F0B" w:rsidRPr="009A726E" w:rsidRDefault="000E5F0B" w:rsidP="000E5F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Ознакомление с природой, труд в природе</w:t>
      </w:r>
    </w:p>
    <w:p w:rsidR="000E5F0B" w:rsidRPr="009A726E" w:rsidRDefault="000E5F0B" w:rsidP="000E5F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Сюжетно – ролевые игры</w:t>
      </w:r>
    </w:p>
    <w:p w:rsidR="000E5F0B" w:rsidRPr="009A726E" w:rsidRDefault="000E5F0B" w:rsidP="000E5F0B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Самообслуживание</w:t>
      </w:r>
    </w:p>
    <w:p w:rsidR="000E5F0B" w:rsidRPr="009A726E" w:rsidRDefault="000E5F0B" w:rsidP="000E5F0B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Трудовая деятельность</w:t>
      </w:r>
    </w:p>
    <w:p w:rsidR="000E5F0B" w:rsidRPr="009A726E" w:rsidRDefault="000E5F0B" w:rsidP="000E5F0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Самостоятельная творческая деятельность</w:t>
      </w:r>
    </w:p>
    <w:p w:rsidR="000E5F0B" w:rsidRPr="00BA331F" w:rsidRDefault="000E5F0B" w:rsidP="000E5F0B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Игровая деят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ельность</w:t>
      </w:r>
    </w:p>
    <w:p w:rsidR="000E5F0B" w:rsidRPr="0051735E" w:rsidRDefault="000E5F0B" w:rsidP="000E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1"/>
        </w:rPr>
      </w:pPr>
      <w:r w:rsidRPr="0051735E">
        <w:rPr>
          <w:rFonts w:ascii="Times New Roman" w:eastAsia="Times New Roman" w:hAnsi="Times New Roman" w:cs="Times New Roman"/>
          <w:b/>
          <w:i/>
          <w:color w:val="333333"/>
          <w:sz w:val="24"/>
          <w:szCs w:val="21"/>
        </w:rPr>
        <w:t>Оснащение:</w:t>
      </w:r>
    </w:p>
    <w:p w:rsidR="000E5F0B" w:rsidRPr="001F3109" w:rsidRDefault="000E5F0B" w:rsidP="000E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Дидактические материалы по </w:t>
      </w:r>
      <w:proofErr w:type="spellStart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сенсорике</w:t>
      </w:r>
      <w:proofErr w:type="spellEnd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ФЭМП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, развитию речи, обучению грамоте.</w:t>
      </w:r>
    </w:p>
    <w:p w:rsidR="000E5F0B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Дидактические игры на развитие психических функций – мышления, внимания, памяти, воображения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-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Географический глобус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Карта России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Муляжи овощей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, грибов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и фруктов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Календарь погоды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Плакаты и наборы дидактических наглядных материалов с изображением животных, птиц, насекомых, обитателей морей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и океанов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, рептилий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Магнитофон, аудиозаписи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Детская мебель для практической деятельности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Книжный уголок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Уголок для изобразительной детской деятельности</w:t>
      </w:r>
    </w:p>
    <w:p w:rsidR="000E5F0B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Игровая мебель. 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Атрибуты для сюжетно – рол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евых игр: «Семья», «Магазин», «Салон красоты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», «Б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ольница», «Школа», «Библиотека», «Спасатели» «Банк»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и др.</w:t>
      </w:r>
    </w:p>
    <w:p w:rsidR="000E5F0B" w:rsidRPr="001F3109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Природный уголок</w:t>
      </w:r>
    </w:p>
    <w:p w:rsidR="000E5F0B" w:rsidRPr="001F3109" w:rsidRDefault="000E5F0B" w:rsidP="000E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Конструкторы различных видов</w:t>
      </w:r>
    </w:p>
    <w:p w:rsidR="000E5F0B" w:rsidRPr="001F3109" w:rsidRDefault="000E5F0B" w:rsidP="000E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Головоломки, мозаики, </w:t>
      </w:r>
      <w:proofErr w:type="spellStart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пазлы</w:t>
      </w:r>
      <w:proofErr w:type="spellEnd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, настольные игры, лото.</w:t>
      </w:r>
    </w:p>
    <w:p w:rsidR="000E5F0B" w:rsidRPr="001F3109" w:rsidRDefault="000E5F0B" w:rsidP="000E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Развивающие игры по логике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и математики</w:t>
      </w:r>
    </w:p>
    <w:p w:rsidR="000E5F0B" w:rsidRPr="001F3109" w:rsidRDefault="000E5F0B" w:rsidP="000E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Различные виды театров</w:t>
      </w:r>
    </w:p>
    <w:p w:rsidR="000E5F0B" w:rsidRPr="001F3109" w:rsidRDefault="000E5F0B" w:rsidP="000E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Физкультурное оборудование для гимнастики после сна: ребристая дорожка, массажные коврики и мячи, резиновые кольца и кубики</w:t>
      </w:r>
    </w:p>
    <w:p w:rsidR="000E5F0B" w:rsidRPr="001F3109" w:rsidRDefault="000E5F0B" w:rsidP="000E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Игровое оборудование В.В. Воскобовича</w:t>
      </w:r>
    </w:p>
    <w:p w:rsidR="000E5F0B" w:rsidRDefault="000E5F0B" w:rsidP="000E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</w:pPr>
    </w:p>
    <w:p w:rsidR="000E5F0B" w:rsidRPr="0051735E" w:rsidRDefault="000E5F0B" w:rsidP="000E5F0B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Вид 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 xml:space="preserve">:  </w:t>
      </w:r>
      <w:r w:rsidRPr="0051735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Спальное помещение</w:t>
      </w:r>
    </w:p>
    <w:p w:rsidR="000E5F0B" w:rsidRPr="0051735E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0E5F0B" w:rsidRDefault="000E5F0B" w:rsidP="000E5F0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</w:rPr>
        <w:t>Дневной сон</w:t>
      </w:r>
    </w:p>
    <w:p w:rsidR="000E5F0B" w:rsidRPr="009A726E" w:rsidRDefault="000E5F0B" w:rsidP="000E5F0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Гимнастика после сна</w:t>
      </w:r>
    </w:p>
    <w:p w:rsidR="000E5F0B" w:rsidRDefault="000E5F0B" w:rsidP="000E5F0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p w:rsidR="000E5F0B" w:rsidRPr="0051735E" w:rsidRDefault="000E5F0B" w:rsidP="000E5F0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1735E">
        <w:rPr>
          <w:rFonts w:ascii="Times New Roman" w:hAnsi="Times New Roman" w:cs="Times New Roman"/>
          <w:b/>
          <w:i/>
          <w:sz w:val="24"/>
        </w:rPr>
        <w:t xml:space="preserve">- 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Спальная мебель</w:t>
      </w:r>
    </w:p>
    <w:p w:rsidR="000E5F0B" w:rsidRDefault="000E5F0B" w:rsidP="000E5F0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- Р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</w:rPr>
        <w:t>ебристая дорожка, массажные коврики</w:t>
      </w:r>
    </w:p>
    <w:p w:rsidR="000E5F0B" w:rsidRDefault="000E5F0B" w:rsidP="000E5F0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p w:rsidR="000E5F0B" w:rsidRPr="0051735E" w:rsidRDefault="000E5F0B" w:rsidP="000E5F0B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Вид 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 xml:space="preserve">:  Приемная </w:t>
      </w:r>
    </w:p>
    <w:p w:rsidR="000E5F0B" w:rsidRPr="0051735E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0E5F0B" w:rsidRPr="009A726E" w:rsidRDefault="000E5F0B" w:rsidP="000E5F0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32"/>
          <w:szCs w:val="21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lastRenderedPageBreak/>
        <w:t>Информационно – просветительская работа с родителями</w:t>
      </w:r>
    </w:p>
    <w:p w:rsidR="000E5F0B" w:rsidRDefault="000E5F0B" w:rsidP="000E5F0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p w:rsidR="000E5F0B" w:rsidRDefault="000E5F0B" w:rsidP="000E5F0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- </w:t>
      </w: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</w:rPr>
        <w:t>Детские ш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кафчики для переодевания</w:t>
      </w:r>
    </w:p>
    <w:p w:rsidR="000E5F0B" w:rsidRPr="0051735E" w:rsidRDefault="000E5F0B" w:rsidP="000E5F0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Выставки детского творчества</w:t>
      </w:r>
    </w:p>
    <w:p w:rsidR="000E5F0B" w:rsidRPr="0051735E" w:rsidRDefault="000E5F0B" w:rsidP="000E5F0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- 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</w:rPr>
        <w:t>Информационный уголок</w:t>
      </w:r>
    </w:p>
    <w:p w:rsidR="000E5F0B" w:rsidRPr="006A4514" w:rsidRDefault="000E5F0B" w:rsidP="000E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</w:rPr>
        <w:t>- Наглядно – информационный материал</w:t>
      </w:r>
    </w:p>
    <w:p w:rsidR="00C03113" w:rsidRDefault="00C03113"/>
    <w:sectPr w:rsidR="00C0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6F51"/>
    <w:multiLevelType w:val="multilevel"/>
    <w:tmpl w:val="6FC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01748"/>
    <w:multiLevelType w:val="multilevel"/>
    <w:tmpl w:val="C55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A31A9"/>
    <w:multiLevelType w:val="multilevel"/>
    <w:tmpl w:val="CC0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E5F0B"/>
    <w:rsid w:val="000E5F0B"/>
    <w:rsid w:val="00C0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2021-03-01T15:04:00Z</dcterms:created>
  <dcterms:modified xsi:type="dcterms:W3CDTF">2021-03-01T15:05:00Z</dcterms:modified>
</cp:coreProperties>
</file>